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54010" w14:textId="5F1622E1" w:rsidR="00514732" w:rsidRDefault="00D850AE">
      <w:r>
        <w:t>P</w:t>
      </w:r>
      <w:r w:rsidR="004334EA">
        <w:t>ytania zadane do AI, oraz otrzymane odpowiedzi.</w:t>
      </w:r>
    </w:p>
    <w:p w14:paraId="53A7EA79" w14:textId="77777777" w:rsidR="00DD103E" w:rsidRDefault="004334EA" w:rsidP="00DD103E">
      <w:r>
        <w:t>Czym jest AI?</w:t>
      </w:r>
      <w:r w:rsidR="00DD103E">
        <w:t xml:space="preserve">            </w:t>
      </w:r>
    </w:p>
    <w:p w14:paraId="6BDB0E94" w14:textId="77777777" w:rsidR="00DD103E" w:rsidRDefault="00DD103E" w:rsidP="00DD103E">
      <w:pPr>
        <w:pStyle w:val="Akapitzlist"/>
      </w:pPr>
      <w:r>
        <w:t xml:space="preserve">- </w:t>
      </w:r>
      <w:r w:rsidRPr="004334EA">
        <w:t>AI, czyli sztuczna inteligencja, to dziedzina informatyki zajmująca się tworzeniem systemów i programów, które potrafią wykonywać zadania wymagające „inteligencji”, takie jak rozumienie języka, rozwiązywanie problemów czy uczenie się. AI może przybierać różne formy, od prostych algorytmów po zaawansowane systemy uczenia maszynowego, które analizują dane i samodzielnie poprawiają swoje działanie na podstawie zdobytych doświadczeń. Sztuczna inteligencja znajduje zastosowanie w wielu dziedzinach, takich jak medycyna, transport, finanse czy obsługa klienta.</w:t>
      </w:r>
    </w:p>
    <w:p w14:paraId="3ACA059B" w14:textId="77777777" w:rsidR="00DD103E" w:rsidRDefault="00DD103E" w:rsidP="00DD103E">
      <w:pPr>
        <w:pStyle w:val="Akapitzlist"/>
      </w:pPr>
    </w:p>
    <w:p w14:paraId="3345B463" w14:textId="5A184390" w:rsidR="00DD103E" w:rsidRPr="00DD103E" w:rsidRDefault="00DD103E" w:rsidP="00DD103E">
      <w:r>
        <w:t xml:space="preserve">Jakie typy AI istnieją?                                                                                                                                                                                                                                                                                                                                                                                                                                                                                                                                      </w:t>
      </w:r>
      <w:r w:rsidRPr="00DD103E">
        <w:t xml:space="preserve"> </w:t>
      </w:r>
      <w:r w:rsidRPr="00DD103E">
        <w:rPr>
          <w:b/>
          <w:bCs/>
        </w:rPr>
        <w:t>ANI (</w:t>
      </w:r>
      <w:proofErr w:type="spellStart"/>
      <w:r w:rsidRPr="00DD103E">
        <w:rPr>
          <w:b/>
          <w:bCs/>
        </w:rPr>
        <w:t>Artificial</w:t>
      </w:r>
      <w:proofErr w:type="spellEnd"/>
      <w:r w:rsidRPr="00DD103E">
        <w:rPr>
          <w:b/>
          <w:bCs/>
        </w:rPr>
        <w:t xml:space="preserve"> </w:t>
      </w:r>
      <w:proofErr w:type="spellStart"/>
      <w:r w:rsidRPr="00DD103E">
        <w:rPr>
          <w:b/>
          <w:bCs/>
        </w:rPr>
        <w:t>Narrow</w:t>
      </w:r>
      <w:proofErr w:type="spellEnd"/>
      <w:r w:rsidRPr="00DD103E">
        <w:rPr>
          <w:b/>
          <w:bCs/>
        </w:rPr>
        <w:t xml:space="preserve"> </w:t>
      </w:r>
      <w:proofErr w:type="spellStart"/>
      <w:r w:rsidRPr="00DD103E">
        <w:rPr>
          <w:b/>
          <w:bCs/>
        </w:rPr>
        <w:t>Intelligence</w:t>
      </w:r>
      <w:proofErr w:type="spellEnd"/>
      <w:r w:rsidRPr="00DD103E">
        <w:rPr>
          <w:b/>
          <w:bCs/>
        </w:rPr>
        <w:t>)</w:t>
      </w:r>
      <w:r w:rsidRPr="00DD103E">
        <w:t xml:space="preserve"> – Sztuczna Wąska Inteligencja:</w:t>
      </w:r>
    </w:p>
    <w:p w14:paraId="1425F7EF" w14:textId="77777777" w:rsidR="00DD103E" w:rsidRPr="00DD103E" w:rsidRDefault="00DD103E" w:rsidP="00DD103E">
      <w:pPr>
        <w:numPr>
          <w:ilvl w:val="0"/>
          <w:numId w:val="3"/>
        </w:numPr>
      </w:pPr>
      <w:r w:rsidRPr="00DD103E">
        <w:t>Specjalizuje się w wykonywaniu jednego konkretnego zadania.</w:t>
      </w:r>
    </w:p>
    <w:p w14:paraId="0FA5479F" w14:textId="77777777" w:rsidR="00DD103E" w:rsidRPr="00DD103E" w:rsidRDefault="00DD103E" w:rsidP="00DD103E">
      <w:pPr>
        <w:numPr>
          <w:ilvl w:val="0"/>
          <w:numId w:val="3"/>
        </w:numPr>
      </w:pPr>
      <w:r w:rsidRPr="00DD103E">
        <w:t>Jest najbardziej powszechna i stosowana dziś, np. asystenci głosowi, systemy rekomendacji.</w:t>
      </w:r>
    </w:p>
    <w:p w14:paraId="52B9504A" w14:textId="0C5C2986" w:rsidR="00DD103E" w:rsidRPr="00DD103E" w:rsidRDefault="00DD103E" w:rsidP="00DD103E">
      <w:r w:rsidRPr="00DD103E">
        <w:rPr>
          <w:b/>
          <w:bCs/>
        </w:rPr>
        <w:t>AGI (</w:t>
      </w:r>
      <w:proofErr w:type="spellStart"/>
      <w:r w:rsidRPr="00DD103E">
        <w:rPr>
          <w:b/>
          <w:bCs/>
        </w:rPr>
        <w:t>Artificial</w:t>
      </w:r>
      <w:proofErr w:type="spellEnd"/>
      <w:r w:rsidRPr="00DD103E">
        <w:rPr>
          <w:b/>
          <w:bCs/>
        </w:rPr>
        <w:t xml:space="preserve"> General </w:t>
      </w:r>
      <w:proofErr w:type="spellStart"/>
      <w:r w:rsidRPr="00DD103E">
        <w:rPr>
          <w:b/>
          <w:bCs/>
        </w:rPr>
        <w:t>Intelligence</w:t>
      </w:r>
      <w:proofErr w:type="spellEnd"/>
      <w:r w:rsidRPr="00DD103E">
        <w:rPr>
          <w:b/>
          <w:bCs/>
        </w:rPr>
        <w:t>)</w:t>
      </w:r>
      <w:r w:rsidRPr="00DD103E">
        <w:t xml:space="preserve"> – Sztuczna Ogólna Inteligencja:</w:t>
      </w:r>
    </w:p>
    <w:p w14:paraId="2A4A0332" w14:textId="77777777" w:rsidR="00DD103E" w:rsidRPr="00DD103E" w:rsidRDefault="00DD103E" w:rsidP="00DD103E">
      <w:pPr>
        <w:numPr>
          <w:ilvl w:val="0"/>
          <w:numId w:val="4"/>
        </w:numPr>
      </w:pPr>
      <w:r w:rsidRPr="00DD103E">
        <w:t>Obejmuje zdolności podobne do ludzkich, mogące rozwiązywać różnorodne problemy i uczyć się w szerokim zakresie.</w:t>
      </w:r>
    </w:p>
    <w:p w14:paraId="7469669C" w14:textId="77777777" w:rsidR="00DD103E" w:rsidRPr="00DD103E" w:rsidRDefault="00DD103E" w:rsidP="00DD103E">
      <w:pPr>
        <w:numPr>
          <w:ilvl w:val="0"/>
          <w:numId w:val="4"/>
        </w:numPr>
      </w:pPr>
      <w:r w:rsidRPr="00DD103E">
        <w:t>Jest jeszcze w fazie teorii i badań.</w:t>
      </w:r>
    </w:p>
    <w:p w14:paraId="0A925986" w14:textId="7509AA43" w:rsidR="00DD103E" w:rsidRPr="00DD103E" w:rsidRDefault="00DD103E" w:rsidP="00DD103E">
      <w:r w:rsidRPr="00DD103E">
        <w:rPr>
          <w:b/>
          <w:bCs/>
        </w:rPr>
        <w:t>ASI (</w:t>
      </w:r>
      <w:proofErr w:type="spellStart"/>
      <w:r w:rsidRPr="00DD103E">
        <w:rPr>
          <w:b/>
          <w:bCs/>
        </w:rPr>
        <w:t>Artificial</w:t>
      </w:r>
      <w:proofErr w:type="spellEnd"/>
      <w:r w:rsidRPr="00DD103E">
        <w:rPr>
          <w:b/>
          <w:bCs/>
        </w:rPr>
        <w:t xml:space="preserve"> </w:t>
      </w:r>
      <w:proofErr w:type="spellStart"/>
      <w:r w:rsidRPr="00DD103E">
        <w:rPr>
          <w:b/>
          <w:bCs/>
        </w:rPr>
        <w:t>Superintelligence</w:t>
      </w:r>
      <w:proofErr w:type="spellEnd"/>
      <w:r w:rsidRPr="00DD103E">
        <w:rPr>
          <w:b/>
          <w:bCs/>
        </w:rPr>
        <w:t>)</w:t>
      </w:r>
      <w:r w:rsidRPr="00DD103E">
        <w:t xml:space="preserve"> – Sztuczna Superinteligencja:</w:t>
      </w:r>
    </w:p>
    <w:p w14:paraId="2B811E0E" w14:textId="77777777" w:rsidR="00DD103E" w:rsidRPr="00DD103E" w:rsidRDefault="00DD103E" w:rsidP="00DD103E">
      <w:pPr>
        <w:numPr>
          <w:ilvl w:val="0"/>
          <w:numId w:val="5"/>
        </w:numPr>
      </w:pPr>
      <w:proofErr w:type="spellStart"/>
      <w:r w:rsidRPr="00DD103E">
        <w:t>Hypotetyczna</w:t>
      </w:r>
      <w:proofErr w:type="spellEnd"/>
      <w:r w:rsidRPr="00DD103E">
        <w:t xml:space="preserve"> forma AI, przewyższająca ludzką inteligencję w każdej dziedzinie, od kreatywności po rozwiązywanie problemów.</w:t>
      </w:r>
    </w:p>
    <w:p w14:paraId="136AD7A7" w14:textId="77777777" w:rsidR="00DD103E" w:rsidRDefault="00DD103E" w:rsidP="00DD103E">
      <w:pPr>
        <w:numPr>
          <w:ilvl w:val="0"/>
          <w:numId w:val="5"/>
        </w:numPr>
      </w:pPr>
      <w:r w:rsidRPr="00DD103E">
        <w:t>Potencjalnie zdolna do rewolucyjnych zmian, ale jeszcze nieosiągalna.</w:t>
      </w:r>
    </w:p>
    <w:p w14:paraId="45903CA9" w14:textId="77777777" w:rsidR="00DD103E" w:rsidRDefault="00DD103E" w:rsidP="00DD103E">
      <w:pPr>
        <w:ind w:left="720"/>
      </w:pPr>
    </w:p>
    <w:p w14:paraId="674C7DB0" w14:textId="14FE3AFA" w:rsidR="00DD103E" w:rsidRDefault="00DD103E" w:rsidP="00DD103E">
      <w:r>
        <w:t xml:space="preserve">Jakie są główne zastosowania AI? </w:t>
      </w:r>
    </w:p>
    <w:p w14:paraId="7A60B86D" w14:textId="77777777" w:rsidR="00DD103E" w:rsidRPr="00DD103E" w:rsidRDefault="00DD103E" w:rsidP="00DD103E">
      <w:r w:rsidRPr="00DD103E">
        <w:t>Do głównych zastosowań sztucznej inteligencji (AI) należą:</w:t>
      </w:r>
    </w:p>
    <w:p w14:paraId="6B902435" w14:textId="77777777" w:rsidR="00DD103E" w:rsidRPr="00DD103E" w:rsidRDefault="00DD103E" w:rsidP="00DD103E">
      <w:pPr>
        <w:numPr>
          <w:ilvl w:val="0"/>
          <w:numId w:val="6"/>
        </w:numPr>
      </w:pPr>
      <w:r w:rsidRPr="00DD103E">
        <w:rPr>
          <w:b/>
          <w:bCs/>
        </w:rPr>
        <w:t>Automatyzacja procesów</w:t>
      </w:r>
      <w:r w:rsidRPr="00DD103E">
        <w:t xml:space="preserve"> – AI znajduje szerokie zastosowanie w automatyzacji zadań, w tym w przemyśle (robotyka), zarządzaniu danymi, logistyce i operacjach biznesowych.</w:t>
      </w:r>
    </w:p>
    <w:p w14:paraId="13C9F3C7" w14:textId="77777777" w:rsidR="00DD103E" w:rsidRPr="00DD103E" w:rsidRDefault="00DD103E" w:rsidP="00DD103E">
      <w:pPr>
        <w:numPr>
          <w:ilvl w:val="0"/>
          <w:numId w:val="6"/>
        </w:numPr>
      </w:pPr>
      <w:r w:rsidRPr="00DD103E">
        <w:rPr>
          <w:b/>
          <w:bCs/>
        </w:rPr>
        <w:t>Przetwarzanie języka naturalnego (NLP)</w:t>
      </w:r>
      <w:r w:rsidRPr="00DD103E">
        <w:t xml:space="preserve"> – AI umożliwia systemom rozumienie i przetwarzanie ludzkiego języka, co znajduje zastosowanie w </w:t>
      </w:r>
      <w:proofErr w:type="spellStart"/>
      <w:r w:rsidRPr="00DD103E">
        <w:t>chatbotach</w:t>
      </w:r>
      <w:proofErr w:type="spellEnd"/>
      <w:r w:rsidRPr="00DD103E">
        <w:t>, tłumaczeniach automatycznych i asystentach głosowych.</w:t>
      </w:r>
    </w:p>
    <w:p w14:paraId="4599C9C6" w14:textId="77777777" w:rsidR="00DD103E" w:rsidRPr="00DD103E" w:rsidRDefault="00DD103E" w:rsidP="00DD103E">
      <w:pPr>
        <w:numPr>
          <w:ilvl w:val="0"/>
          <w:numId w:val="6"/>
        </w:numPr>
      </w:pPr>
      <w:r w:rsidRPr="00DD103E">
        <w:rPr>
          <w:b/>
          <w:bCs/>
        </w:rPr>
        <w:t>Sztuczna wizja</w:t>
      </w:r>
      <w:r w:rsidRPr="00DD103E">
        <w:t xml:space="preserve"> – Technologia rozpoznawania obrazów i przetwarzania wideo, wykorzystywana w medycynie (analiza obrazów), motoryzacji (autonomiczne pojazdy), czy systemach bezpieczeństwa.</w:t>
      </w:r>
    </w:p>
    <w:p w14:paraId="37DE7869" w14:textId="77777777" w:rsidR="00DD103E" w:rsidRPr="00DD103E" w:rsidRDefault="00DD103E" w:rsidP="00DD103E">
      <w:pPr>
        <w:numPr>
          <w:ilvl w:val="0"/>
          <w:numId w:val="6"/>
        </w:numPr>
      </w:pPr>
      <w:r w:rsidRPr="00DD103E">
        <w:rPr>
          <w:b/>
          <w:bCs/>
        </w:rPr>
        <w:t>Uczenie maszynowe</w:t>
      </w:r>
      <w:r w:rsidRPr="00DD103E">
        <w:t xml:space="preserve"> – Wspiera rozwój systemów predykcyjnych, analitycznych oraz systemów rekomendacji, np. w handlu, medycynie, czy finansach.</w:t>
      </w:r>
    </w:p>
    <w:p w14:paraId="6CBE38EC" w14:textId="77777777" w:rsidR="00DD103E" w:rsidRPr="00DD103E" w:rsidRDefault="00DD103E" w:rsidP="00DD103E">
      <w:pPr>
        <w:numPr>
          <w:ilvl w:val="0"/>
          <w:numId w:val="6"/>
        </w:numPr>
      </w:pPr>
      <w:r w:rsidRPr="00DD103E">
        <w:rPr>
          <w:b/>
          <w:bCs/>
        </w:rPr>
        <w:t>Opieka zdrowotna</w:t>
      </w:r>
      <w:r w:rsidRPr="00DD103E">
        <w:t xml:space="preserve"> – AI wspiera diagnostykę, personalizację leczenia oraz zarządzanie danymi pacjentów.</w:t>
      </w:r>
    </w:p>
    <w:p w14:paraId="589A9B56" w14:textId="6FE4E405" w:rsidR="00DD103E" w:rsidRDefault="00DD103E" w:rsidP="00DD103E">
      <w:pPr>
        <w:numPr>
          <w:ilvl w:val="0"/>
          <w:numId w:val="6"/>
        </w:numPr>
      </w:pPr>
      <w:r w:rsidRPr="00DD103E">
        <w:rPr>
          <w:b/>
          <w:bCs/>
        </w:rPr>
        <w:t>Rozrywka i media</w:t>
      </w:r>
      <w:r w:rsidRPr="00DD103E">
        <w:t xml:space="preserve"> – AI wspomaga tworzenie treści, analizę preferencji użytkowników oraz rozwój gier komputerowych i filmów.</w:t>
      </w:r>
      <w:r>
        <w:t xml:space="preserve"> </w:t>
      </w:r>
    </w:p>
    <w:p w14:paraId="6A6C8E99" w14:textId="77777777" w:rsidR="00DD103E" w:rsidRDefault="00DD103E" w:rsidP="00DD103E">
      <w:pPr>
        <w:rPr>
          <w:b/>
          <w:bCs/>
        </w:rPr>
      </w:pPr>
    </w:p>
    <w:p w14:paraId="3549F244" w14:textId="77777777" w:rsidR="00DD103E" w:rsidRDefault="00DD103E" w:rsidP="00DD103E">
      <w:r w:rsidRPr="00DD103E">
        <w:t>Jakie są za</w:t>
      </w:r>
      <w:r>
        <w:t xml:space="preserve">lety AI? </w:t>
      </w:r>
    </w:p>
    <w:p w14:paraId="4C9597FA" w14:textId="75616AC5" w:rsidR="00DD103E" w:rsidRPr="00DD103E" w:rsidRDefault="00DD103E" w:rsidP="00DD103E">
      <w:r w:rsidRPr="00DD103E">
        <w:t>Zalety sztucznej inteligencji (AI) obejmują:</w:t>
      </w:r>
    </w:p>
    <w:p w14:paraId="21F43ED8" w14:textId="77777777" w:rsidR="00DD103E" w:rsidRPr="00DD103E" w:rsidRDefault="00DD103E" w:rsidP="00DD103E">
      <w:pPr>
        <w:numPr>
          <w:ilvl w:val="0"/>
          <w:numId w:val="7"/>
        </w:numPr>
      </w:pPr>
      <w:r w:rsidRPr="00DD103E">
        <w:rPr>
          <w:b/>
          <w:bCs/>
        </w:rPr>
        <w:t>Automatyzacja procesów</w:t>
      </w:r>
      <w:r w:rsidRPr="00DD103E">
        <w:t>: AI pozwala na automatyzację powtarzalnych i rutynowych zadań, co zwiększa efektywność pracy i obniża koszty operacyjne w wielu branżach, np. w produkcji, logistyce, czy administracji.</w:t>
      </w:r>
    </w:p>
    <w:p w14:paraId="321BA2F6" w14:textId="77777777" w:rsidR="00DD103E" w:rsidRPr="00DD103E" w:rsidRDefault="00DD103E" w:rsidP="00DD103E">
      <w:pPr>
        <w:numPr>
          <w:ilvl w:val="0"/>
          <w:numId w:val="7"/>
        </w:numPr>
      </w:pPr>
      <w:r w:rsidRPr="00DD103E">
        <w:rPr>
          <w:b/>
          <w:bCs/>
        </w:rPr>
        <w:t>Szybka analiza dużych zbiorów danych</w:t>
      </w:r>
      <w:r w:rsidRPr="00DD103E">
        <w:t>: AI potrafi analizować ogromne ilości danych w czasie rzeczywistym, co pozwala na szybsze i dokładniejsze podejmowanie decyzji, zwłaszcza w dziedzinach takich jak finanse, opieka zdrowotna czy badania naukowe.</w:t>
      </w:r>
    </w:p>
    <w:p w14:paraId="69477D93" w14:textId="77777777" w:rsidR="00DD103E" w:rsidRPr="00DD103E" w:rsidRDefault="00DD103E" w:rsidP="00DD103E">
      <w:pPr>
        <w:numPr>
          <w:ilvl w:val="0"/>
          <w:numId w:val="7"/>
        </w:numPr>
      </w:pPr>
      <w:r w:rsidRPr="00DD103E">
        <w:rPr>
          <w:b/>
          <w:bCs/>
        </w:rPr>
        <w:t>Personalizacja</w:t>
      </w:r>
      <w:r w:rsidRPr="00DD103E">
        <w:t>: Dzięki algorytmom uczenia maszynowego AI może tworzyć spersonalizowane doświadczenia dla użytkowników, np. w handlu online (rekomendacje produktów) czy w rozrywce (treści dostosowane do preferencji).</w:t>
      </w:r>
    </w:p>
    <w:p w14:paraId="76A951CE" w14:textId="77777777" w:rsidR="00DD103E" w:rsidRPr="00DD103E" w:rsidRDefault="00DD103E" w:rsidP="00DD103E">
      <w:pPr>
        <w:numPr>
          <w:ilvl w:val="0"/>
          <w:numId w:val="7"/>
        </w:numPr>
      </w:pPr>
      <w:r w:rsidRPr="00DD103E">
        <w:rPr>
          <w:b/>
          <w:bCs/>
        </w:rPr>
        <w:t>Zwiększenie bezpieczeństwa</w:t>
      </w:r>
      <w:r w:rsidRPr="00DD103E">
        <w:t xml:space="preserve">: AI jest stosowane w systemach monitoringu, wykrywaniu zagrożeń i zabezpieczaniu danych. Przykłady to rozpoznawanie twarzy, wykrywanie oszustw finansowych czy </w:t>
      </w:r>
      <w:proofErr w:type="spellStart"/>
      <w:r w:rsidRPr="00DD103E">
        <w:t>cyberbezpieczeństwo</w:t>
      </w:r>
      <w:proofErr w:type="spellEnd"/>
      <w:r w:rsidRPr="00DD103E">
        <w:t>.</w:t>
      </w:r>
    </w:p>
    <w:p w14:paraId="58B45122" w14:textId="77777777" w:rsidR="00DD103E" w:rsidRPr="00DD103E" w:rsidRDefault="00DD103E" w:rsidP="00DD103E">
      <w:pPr>
        <w:numPr>
          <w:ilvl w:val="0"/>
          <w:numId w:val="7"/>
        </w:numPr>
      </w:pPr>
      <w:r w:rsidRPr="00DD103E">
        <w:rPr>
          <w:b/>
          <w:bCs/>
        </w:rPr>
        <w:t>Rozwój nowych technologii</w:t>
      </w:r>
      <w:r w:rsidRPr="00DD103E">
        <w:t>: AI wspiera innowacje w wielu dziedzinach, takich jak medycyna (diagnozowanie chorób, roboty chirurgiczne), transport (samochody autonomiczne) czy rolnictwo (precyzyjne uprawy).</w:t>
      </w:r>
    </w:p>
    <w:p w14:paraId="033B4CCE" w14:textId="67976D5F" w:rsidR="00DD103E" w:rsidRDefault="00DD103E" w:rsidP="00DD103E">
      <w:pPr>
        <w:numPr>
          <w:ilvl w:val="0"/>
          <w:numId w:val="7"/>
        </w:numPr>
      </w:pPr>
      <w:r w:rsidRPr="00DD103E">
        <w:rPr>
          <w:b/>
          <w:bCs/>
        </w:rPr>
        <w:t>Skalowalność</w:t>
      </w:r>
      <w:r w:rsidRPr="00DD103E">
        <w:t>: AI można z łatwością skalować w zależności od potrzeb, co pozwala firmom i organizacjom dostosować swoje działania do większych potrzeb lub zwiększonej liczby użytkowników bez proporcjonalnego wzrostu kosztów.</w:t>
      </w:r>
    </w:p>
    <w:p w14:paraId="4580F8B5" w14:textId="77777777" w:rsidR="00DD103E" w:rsidRDefault="00DD103E" w:rsidP="00DD103E">
      <w:r>
        <w:t xml:space="preserve">                                                                                                                                  </w:t>
      </w:r>
    </w:p>
    <w:p w14:paraId="789D7119" w14:textId="77777777" w:rsidR="00DD103E" w:rsidRDefault="00DD103E" w:rsidP="00DD103E">
      <w:r>
        <w:t xml:space="preserve">Jakie są zagrożenia AI?          </w:t>
      </w:r>
    </w:p>
    <w:p w14:paraId="3565F00C" w14:textId="77777777" w:rsidR="00DD103E" w:rsidRPr="00DD103E" w:rsidRDefault="00DD103E" w:rsidP="00DD103E">
      <w:r w:rsidRPr="00DD103E">
        <w:t>Główne zagrożenia związane ze sztuczną inteligencją (AI) obejmują:</w:t>
      </w:r>
    </w:p>
    <w:p w14:paraId="22B6DE11" w14:textId="77777777" w:rsidR="00DD103E" w:rsidRPr="00DD103E" w:rsidRDefault="00DD103E" w:rsidP="00DD103E">
      <w:pPr>
        <w:numPr>
          <w:ilvl w:val="0"/>
          <w:numId w:val="8"/>
        </w:numPr>
      </w:pPr>
      <w:r w:rsidRPr="00DD103E">
        <w:rPr>
          <w:b/>
          <w:bCs/>
        </w:rPr>
        <w:t>Utrata miejsc pracy</w:t>
      </w:r>
      <w:r w:rsidRPr="00DD103E">
        <w:t>: Automatyzacja oparta na AI może zastąpić ludzi w wielu zawodach, co prowadzi do masowego bezrobocia w niektórych sektorach, takich jak produkcja, logistyka, czy usługi.</w:t>
      </w:r>
    </w:p>
    <w:p w14:paraId="5C72069E" w14:textId="77777777" w:rsidR="00DD103E" w:rsidRPr="00DD103E" w:rsidRDefault="00DD103E" w:rsidP="00DD103E">
      <w:pPr>
        <w:numPr>
          <w:ilvl w:val="0"/>
          <w:numId w:val="8"/>
        </w:numPr>
      </w:pPr>
      <w:r w:rsidRPr="00DD103E">
        <w:rPr>
          <w:b/>
          <w:bCs/>
        </w:rPr>
        <w:t>Nierówności społeczne</w:t>
      </w:r>
      <w:r w:rsidRPr="00DD103E">
        <w:t>: Korzyści z AI mogą być nierówno rozłożone, co pogłębia przepaść między bogatymi a biednymi. Duże firmy mogą mieć przewagę w dostępie do technologii AI, co może marginalizować mniejsze przedsiębiorstwa.</w:t>
      </w:r>
    </w:p>
    <w:p w14:paraId="1D74D070" w14:textId="77777777" w:rsidR="00DD103E" w:rsidRPr="00DD103E" w:rsidRDefault="00DD103E" w:rsidP="00DD103E">
      <w:pPr>
        <w:numPr>
          <w:ilvl w:val="0"/>
          <w:numId w:val="8"/>
        </w:numPr>
      </w:pPr>
      <w:r w:rsidRPr="00DD103E">
        <w:rPr>
          <w:b/>
          <w:bCs/>
        </w:rPr>
        <w:t>Brak kontroli i odpowiedzialności</w:t>
      </w:r>
      <w:r w:rsidRPr="00DD103E">
        <w:t>: Skomplikowane systemy AI mogą podejmować decyzje, których mechanizmu działania nie rozumieją nawet ich twórcy. Może to prowadzić do problemów z odpowiedzialnością za błędy lub nieetyczne decyzje podejmowane przez AI.</w:t>
      </w:r>
    </w:p>
    <w:p w14:paraId="256D27E3" w14:textId="77777777" w:rsidR="00DD103E" w:rsidRPr="00DD103E" w:rsidRDefault="00DD103E" w:rsidP="00DD103E">
      <w:pPr>
        <w:numPr>
          <w:ilvl w:val="0"/>
          <w:numId w:val="8"/>
        </w:numPr>
      </w:pPr>
      <w:r w:rsidRPr="00DD103E">
        <w:rPr>
          <w:b/>
          <w:bCs/>
        </w:rPr>
        <w:t>Zagrożenie prywatności</w:t>
      </w:r>
      <w:r w:rsidRPr="00DD103E">
        <w:t>: Systemy AI zbierają ogromne ilości danych, co stwarza ryzyko nadużyć i inwazji na prywatność. Nieprawidłowe zabezpieczenie tych danych może prowadzić do ich wycieku lub wykorzystania w nieetyczny sposób.</w:t>
      </w:r>
    </w:p>
    <w:p w14:paraId="67A00914" w14:textId="77777777" w:rsidR="00DD103E" w:rsidRPr="00DD103E" w:rsidRDefault="00DD103E" w:rsidP="00DD103E">
      <w:pPr>
        <w:numPr>
          <w:ilvl w:val="0"/>
          <w:numId w:val="8"/>
        </w:numPr>
      </w:pPr>
      <w:r w:rsidRPr="00DD103E">
        <w:rPr>
          <w:b/>
          <w:bCs/>
        </w:rPr>
        <w:t>Broń autonomiczna</w:t>
      </w:r>
      <w:r w:rsidRPr="00DD103E">
        <w:t>: AI może być używana do tworzenia autonomicznych systemów broni, które mogą działać bez ludzkiej kontroli, co rodzi obawy dotyczące bezpieczeństwa globalnego i etyki wojny.</w:t>
      </w:r>
    </w:p>
    <w:p w14:paraId="01892766" w14:textId="77777777" w:rsidR="00DD103E" w:rsidRDefault="00DD103E" w:rsidP="00DD103E">
      <w:pPr>
        <w:numPr>
          <w:ilvl w:val="0"/>
          <w:numId w:val="8"/>
        </w:numPr>
      </w:pPr>
      <w:r w:rsidRPr="00DD103E">
        <w:rPr>
          <w:b/>
          <w:bCs/>
        </w:rPr>
        <w:t>Algorytmy uprzedzeń</w:t>
      </w:r>
      <w:r w:rsidRPr="00DD103E">
        <w:t>: AI może nieświadomie utrwalać istniejące uprzedzenia, jeśli jest trenowana na stronniczych danych. Może to prowadzić do niesprawiedliwych decyzji, np. w sądownictwie, rekrutacji czy przyznawaniu kredytów.</w:t>
      </w:r>
    </w:p>
    <w:p w14:paraId="6537CC8C" w14:textId="77777777" w:rsidR="00DD103E" w:rsidRDefault="00DD103E" w:rsidP="00DD103E"/>
    <w:p w14:paraId="5EFADF28" w14:textId="762D06B4" w:rsidR="00DD103E" w:rsidRDefault="00DD103E" w:rsidP="00DD103E">
      <w:r>
        <w:t>Jakie są kluczowe kompetencje przyszłości w dobie AI?</w:t>
      </w:r>
    </w:p>
    <w:p w14:paraId="7DED442A" w14:textId="77777777" w:rsidR="00DD103E" w:rsidRPr="00DD103E" w:rsidRDefault="00DD103E" w:rsidP="00DD103E">
      <w:r w:rsidRPr="00DD103E">
        <w:t>W kontekście przyszłości w erze sztucznej inteligencji, kluczowe kompetencje to umiejętności, które będą szczególnie wartościowe na rynku pracy oraz w życiu codziennym. Oto niektóre z nich:</w:t>
      </w:r>
    </w:p>
    <w:p w14:paraId="125CEC95" w14:textId="77777777" w:rsidR="00DD103E" w:rsidRPr="00DD103E" w:rsidRDefault="00DD103E" w:rsidP="00DD103E">
      <w:pPr>
        <w:numPr>
          <w:ilvl w:val="0"/>
          <w:numId w:val="9"/>
        </w:numPr>
      </w:pPr>
      <w:r w:rsidRPr="00DD103E">
        <w:rPr>
          <w:b/>
          <w:bCs/>
        </w:rPr>
        <w:t>Kreatywność</w:t>
      </w:r>
      <w:r w:rsidRPr="00DD103E">
        <w:t>: AI może wykonywać zadania rutynowe i przewidywalne, ale wciąż trudno jej dorównać ludzkiej kreatywności w dziedzinach takich jak innowacje, projektowanie czy sztuka.</w:t>
      </w:r>
    </w:p>
    <w:p w14:paraId="11ECC435" w14:textId="77777777" w:rsidR="00DD103E" w:rsidRPr="00DD103E" w:rsidRDefault="00DD103E" w:rsidP="00DD103E">
      <w:pPr>
        <w:numPr>
          <w:ilvl w:val="0"/>
          <w:numId w:val="9"/>
        </w:numPr>
      </w:pPr>
      <w:r w:rsidRPr="00DD103E">
        <w:rPr>
          <w:b/>
          <w:bCs/>
        </w:rPr>
        <w:t>Analityczne myślenie</w:t>
      </w:r>
      <w:r w:rsidRPr="00DD103E">
        <w:t>: Umiejętność rozumienia danych, wyciągania wniosków i podejmowania świadomych decyzji będzie kluczowa, zwłaszcza w zarządzaniu systemami AI i analizie ich wyników.</w:t>
      </w:r>
    </w:p>
    <w:p w14:paraId="432FE1F2" w14:textId="77777777" w:rsidR="00DD103E" w:rsidRPr="00DD103E" w:rsidRDefault="00DD103E" w:rsidP="00DD103E">
      <w:pPr>
        <w:numPr>
          <w:ilvl w:val="0"/>
          <w:numId w:val="9"/>
        </w:numPr>
      </w:pPr>
      <w:r w:rsidRPr="00DD103E">
        <w:rPr>
          <w:b/>
          <w:bCs/>
        </w:rPr>
        <w:t>Adaptacja i elastyczność</w:t>
      </w:r>
      <w:r w:rsidRPr="00DD103E">
        <w:t>: Świat technologii rozwija się bardzo szybko. Zdolność do uczenia się nowych narzędzi i technologii oraz adaptowania się do zmian będzie niezwykle ceniona.</w:t>
      </w:r>
    </w:p>
    <w:p w14:paraId="1EFBDFB3" w14:textId="77777777" w:rsidR="00DD103E" w:rsidRPr="00DD103E" w:rsidRDefault="00DD103E" w:rsidP="00DD103E">
      <w:pPr>
        <w:numPr>
          <w:ilvl w:val="0"/>
          <w:numId w:val="9"/>
        </w:numPr>
      </w:pPr>
      <w:r w:rsidRPr="00DD103E">
        <w:rPr>
          <w:b/>
          <w:bCs/>
        </w:rPr>
        <w:t>Zarządzanie emocjami i inteligencja emocjonalna</w:t>
      </w:r>
      <w:r w:rsidRPr="00DD103E">
        <w:t>: Umiejętności interpersonalne, takie jak empatia, komunikacja i współpraca, będą ważne, ponieważ AI nie zastąpi w pełni ludzkiej interakcji.</w:t>
      </w:r>
    </w:p>
    <w:p w14:paraId="3FC1A740" w14:textId="77777777" w:rsidR="00DD103E" w:rsidRPr="00DD103E" w:rsidRDefault="00DD103E" w:rsidP="00DD103E">
      <w:pPr>
        <w:numPr>
          <w:ilvl w:val="0"/>
          <w:numId w:val="9"/>
        </w:numPr>
      </w:pPr>
      <w:proofErr w:type="spellStart"/>
      <w:r w:rsidRPr="00DD103E">
        <w:rPr>
          <w:b/>
          <w:bCs/>
        </w:rPr>
        <w:t>Cyberbezpieczeństwo</w:t>
      </w:r>
      <w:proofErr w:type="spellEnd"/>
      <w:r w:rsidRPr="00DD103E">
        <w:rPr>
          <w:b/>
          <w:bCs/>
        </w:rPr>
        <w:t xml:space="preserve"> i ochrona danych</w:t>
      </w:r>
      <w:r w:rsidRPr="00DD103E">
        <w:t>: W erze cyfrowej, znajomość zagrożeń związanych z AI i umiejętność zarządzania bezpieczeństwem systemów informatycznych staną się niezbędne.</w:t>
      </w:r>
    </w:p>
    <w:p w14:paraId="033A1832" w14:textId="77777777" w:rsidR="00DD103E" w:rsidRDefault="00DD103E" w:rsidP="00DD103E">
      <w:pPr>
        <w:numPr>
          <w:ilvl w:val="0"/>
          <w:numId w:val="9"/>
        </w:numPr>
      </w:pPr>
      <w:r w:rsidRPr="00DD103E">
        <w:rPr>
          <w:b/>
          <w:bCs/>
        </w:rPr>
        <w:t>Zrozumienie AI i etyka technologii</w:t>
      </w:r>
      <w:r w:rsidRPr="00DD103E">
        <w:t>: Znajomość podstaw działania AI oraz zrozumienie jej etycznych i społecznych implikacji będą kluczowe dla decydentów i liderów w przyszłości.</w:t>
      </w:r>
    </w:p>
    <w:p w14:paraId="4F96A6DB" w14:textId="77777777" w:rsidR="00DD103E" w:rsidRDefault="00DD103E" w:rsidP="00DD103E"/>
    <w:p w14:paraId="554CC8CC" w14:textId="5461D729" w:rsidR="00DD103E" w:rsidRDefault="00DD103E" w:rsidP="00DD103E">
      <w:r>
        <w:t xml:space="preserve">Jakie są aspekty prawne i etyczne AI? </w:t>
      </w:r>
    </w:p>
    <w:p w14:paraId="6512F8C1" w14:textId="77777777" w:rsidR="0008388A" w:rsidRPr="0008388A" w:rsidRDefault="0008388A" w:rsidP="0008388A">
      <w:pPr>
        <w:rPr>
          <w:b/>
          <w:bCs/>
        </w:rPr>
      </w:pPr>
      <w:r w:rsidRPr="0008388A">
        <w:rPr>
          <w:b/>
          <w:bCs/>
        </w:rPr>
        <w:t>1. Aspekty prawne:</w:t>
      </w:r>
    </w:p>
    <w:p w14:paraId="23DDF1A9" w14:textId="77777777" w:rsidR="0008388A" w:rsidRPr="0008388A" w:rsidRDefault="0008388A" w:rsidP="0008388A">
      <w:pPr>
        <w:numPr>
          <w:ilvl w:val="0"/>
          <w:numId w:val="10"/>
        </w:numPr>
      </w:pPr>
      <w:r w:rsidRPr="0008388A">
        <w:rPr>
          <w:b/>
          <w:bCs/>
        </w:rPr>
        <w:t>Odpowiedzialność za decyzje AI</w:t>
      </w:r>
      <w:r w:rsidRPr="0008388A">
        <w:t>: Jednym z największych wyzwań jest określenie, kto ponosi odpowiedzialność za decyzje podejmowane przez systemy AI, zwłaszcza gdy prowadzą one do szkód lub błędów. Istnieje potrzeba tworzenia ram prawnych, które jasno określą, kto odpowiada – twórca, użytkownik czy producent systemu.</w:t>
      </w:r>
    </w:p>
    <w:p w14:paraId="148CA94E" w14:textId="77777777" w:rsidR="0008388A" w:rsidRPr="0008388A" w:rsidRDefault="0008388A" w:rsidP="0008388A">
      <w:pPr>
        <w:numPr>
          <w:ilvl w:val="0"/>
          <w:numId w:val="10"/>
        </w:numPr>
      </w:pPr>
      <w:r w:rsidRPr="0008388A">
        <w:rPr>
          <w:b/>
          <w:bCs/>
        </w:rPr>
        <w:t>Prawa własności intelektualnej</w:t>
      </w:r>
      <w:r w:rsidRPr="0008388A">
        <w:t>: Pojawiają się pytania, kto jest właścicielem produktów tworzonych przez AI, np. dzieł sztuki, muzyki, czy wynalazków. Czy algorytm, który stworzył dzieło, ma prawo do własności, czy też autor oprogramowania?</w:t>
      </w:r>
    </w:p>
    <w:p w14:paraId="7347BEB2" w14:textId="77777777" w:rsidR="0008388A" w:rsidRPr="0008388A" w:rsidRDefault="0008388A" w:rsidP="0008388A">
      <w:pPr>
        <w:numPr>
          <w:ilvl w:val="0"/>
          <w:numId w:val="10"/>
        </w:numPr>
      </w:pPr>
      <w:r w:rsidRPr="0008388A">
        <w:rPr>
          <w:b/>
          <w:bCs/>
        </w:rPr>
        <w:t>Regulacje dotyczące prywatności</w:t>
      </w:r>
      <w:r w:rsidRPr="0008388A">
        <w:t>: Systemy AI często opierają się na dużych ilościach danych, co rodzi pytania dotyczące ochrony prywatności. Regulacje, takie jak RODO (GDPR) w Europie, próbują przeciwdziałać nieetycznemu wykorzystywaniu danych osobowych przez AI.</w:t>
      </w:r>
    </w:p>
    <w:p w14:paraId="226B96B2" w14:textId="77777777" w:rsidR="0008388A" w:rsidRPr="0008388A" w:rsidRDefault="0008388A" w:rsidP="0008388A">
      <w:pPr>
        <w:numPr>
          <w:ilvl w:val="0"/>
          <w:numId w:val="10"/>
        </w:numPr>
      </w:pPr>
      <w:r w:rsidRPr="0008388A">
        <w:rPr>
          <w:b/>
          <w:bCs/>
        </w:rPr>
        <w:t>Zastosowania wojskowe i autonomiczne systemy broni</w:t>
      </w:r>
      <w:r w:rsidRPr="0008388A">
        <w:t>: AI może być używane w kontekście wojskowym, co rodzi pytania o regulacje dotyczące użycia autonomicznych systemów broni, które mogą podejmować decyzje bez udziału człowieka.</w:t>
      </w:r>
    </w:p>
    <w:p w14:paraId="1480F106" w14:textId="77777777" w:rsidR="0008388A" w:rsidRPr="0008388A" w:rsidRDefault="0008388A" w:rsidP="0008388A">
      <w:pPr>
        <w:rPr>
          <w:b/>
          <w:bCs/>
        </w:rPr>
      </w:pPr>
      <w:r w:rsidRPr="0008388A">
        <w:rPr>
          <w:b/>
          <w:bCs/>
        </w:rPr>
        <w:t>2. Aspekty etyczne:</w:t>
      </w:r>
    </w:p>
    <w:p w14:paraId="31AB3C29" w14:textId="77777777" w:rsidR="0008388A" w:rsidRPr="0008388A" w:rsidRDefault="0008388A" w:rsidP="0008388A">
      <w:pPr>
        <w:numPr>
          <w:ilvl w:val="0"/>
          <w:numId w:val="11"/>
        </w:numPr>
      </w:pPr>
      <w:r w:rsidRPr="0008388A">
        <w:rPr>
          <w:b/>
          <w:bCs/>
        </w:rPr>
        <w:t>Stronniczość i dyskryminacja</w:t>
      </w:r>
      <w:r w:rsidRPr="0008388A">
        <w:t>: AI, trenowana na stronniczych danych, może powielać i wzmacniać istniejące uprzedzenia. Przykładem są algorytmy stosowane w procesach rekrutacyjnych, które mogą dyskryminować niektóre grupy społeczne. Ważnym wyzwaniem jest zapewnienie, że AI działa sprawiedliwie i bez stronniczości.</w:t>
      </w:r>
    </w:p>
    <w:p w14:paraId="112FC797" w14:textId="77777777" w:rsidR="0008388A" w:rsidRPr="0008388A" w:rsidRDefault="0008388A" w:rsidP="0008388A">
      <w:pPr>
        <w:numPr>
          <w:ilvl w:val="0"/>
          <w:numId w:val="11"/>
        </w:numPr>
      </w:pPr>
      <w:r w:rsidRPr="0008388A">
        <w:rPr>
          <w:b/>
          <w:bCs/>
        </w:rPr>
        <w:t>Zagrożenie prywatności</w:t>
      </w:r>
      <w:r w:rsidRPr="0008388A">
        <w:t>: Systemy AI zbierają ogromne ilości danych o użytkownikach, co może prowadzić do nadużyć i naruszenia prywatności, jeśli nie są odpowiednio zabezpieczone.</w:t>
      </w:r>
    </w:p>
    <w:p w14:paraId="7108A566" w14:textId="77777777" w:rsidR="0008388A" w:rsidRPr="0008388A" w:rsidRDefault="0008388A" w:rsidP="0008388A">
      <w:pPr>
        <w:numPr>
          <w:ilvl w:val="0"/>
          <w:numId w:val="11"/>
        </w:numPr>
      </w:pPr>
      <w:r w:rsidRPr="0008388A">
        <w:rPr>
          <w:b/>
          <w:bCs/>
        </w:rPr>
        <w:t>Decyzje autonomiczne i brak ludzkiej kontroli</w:t>
      </w:r>
      <w:r w:rsidRPr="0008388A">
        <w:t>: AI może podejmować decyzje bez interwencji człowieka, co stawia pytania o etyczność takiego postępowania w obszarach takich jak opieka zdrowotna czy wymiar sprawiedliwości.</w:t>
      </w:r>
    </w:p>
    <w:p w14:paraId="73BE2713" w14:textId="77777777" w:rsidR="0008388A" w:rsidRPr="0008388A" w:rsidRDefault="0008388A" w:rsidP="0008388A">
      <w:pPr>
        <w:numPr>
          <w:ilvl w:val="0"/>
          <w:numId w:val="11"/>
        </w:numPr>
      </w:pPr>
      <w:r w:rsidRPr="0008388A">
        <w:rPr>
          <w:b/>
          <w:bCs/>
        </w:rPr>
        <w:t>Wpływ na zatrudnienie</w:t>
      </w:r>
      <w:r w:rsidRPr="0008388A">
        <w:t>: Wprowadzenie AI w niektórych sektorach może prowadzić do masowych zwolnień. Staje to przed dylematem etycznym dotyczącym wpływu na społeczeństwo i pracowników.</w:t>
      </w:r>
    </w:p>
    <w:p w14:paraId="60EDE8D4" w14:textId="77777777" w:rsidR="0008388A" w:rsidRPr="0008388A" w:rsidRDefault="0008388A" w:rsidP="0008388A">
      <w:pPr>
        <w:rPr>
          <w:b/>
          <w:bCs/>
        </w:rPr>
      </w:pPr>
      <w:r w:rsidRPr="0008388A">
        <w:rPr>
          <w:b/>
          <w:bCs/>
        </w:rPr>
        <w:t>3. Wyzwania regulacyjne:</w:t>
      </w:r>
    </w:p>
    <w:p w14:paraId="220A00A2" w14:textId="77777777" w:rsidR="0008388A" w:rsidRPr="0008388A" w:rsidRDefault="0008388A" w:rsidP="0008388A">
      <w:pPr>
        <w:numPr>
          <w:ilvl w:val="0"/>
          <w:numId w:val="12"/>
        </w:numPr>
      </w:pPr>
      <w:r w:rsidRPr="0008388A">
        <w:rPr>
          <w:b/>
          <w:bCs/>
        </w:rPr>
        <w:t>Tworzenie globalnych standardów</w:t>
      </w:r>
      <w:r w:rsidRPr="0008388A">
        <w:t>: Szybki rozwój AI wymaga międzynarodowej współpracy, aby stworzyć jednolite ramy prawne i etyczne, które będą obowiązywać na całym świecie. W tym kontekście organizacje takie jak UE, ONZ i rządy poszczególnych krajów podejmują działania mające na celu stworzenie odpowiednich regulacji.</w:t>
      </w:r>
    </w:p>
    <w:p w14:paraId="3FEF9F78" w14:textId="77777777" w:rsidR="0008388A" w:rsidRPr="00DD103E" w:rsidRDefault="0008388A" w:rsidP="00DD103E"/>
    <w:p w14:paraId="67B1AC09" w14:textId="77777777" w:rsidR="00DD103E" w:rsidRPr="00DD103E" w:rsidRDefault="00DD103E" w:rsidP="00DD103E"/>
    <w:p w14:paraId="2FC6D6EB" w14:textId="49C07D8D" w:rsidR="00DD103E" w:rsidRDefault="00DD103E" w:rsidP="00DD103E">
      <w:r>
        <w:t xml:space="preserve">                                                              </w:t>
      </w:r>
    </w:p>
    <w:p w14:paraId="5CC359E2" w14:textId="3D38FE7A" w:rsidR="00DD103E" w:rsidRDefault="00DD103E" w:rsidP="00DD103E">
      <w:pPr>
        <w:pStyle w:val="Akapitzlist"/>
      </w:pPr>
    </w:p>
    <w:p w14:paraId="30D2AF0E" w14:textId="012E8DFE" w:rsidR="00DD103E" w:rsidRDefault="00DD103E" w:rsidP="00DD103E"/>
    <w:sectPr w:rsidR="00DD10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83682"/>
    <w:multiLevelType w:val="multilevel"/>
    <w:tmpl w:val="BD34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A9721D"/>
    <w:multiLevelType w:val="hybridMultilevel"/>
    <w:tmpl w:val="0B587F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460F97"/>
    <w:multiLevelType w:val="multilevel"/>
    <w:tmpl w:val="71D6A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964746"/>
    <w:multiLevelType w:val="multilevel"/>
    <w:tmpl w:val="FD10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703CE"/>
    <w:multiLevelType w:val="hybridMultilevel"/>
    <w:tmpl w:val="7316B3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5B51FF9"/>
    <w:multiLevelType w:val="multilevel"/>
    <w:tmpl w:val="AF56F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D3111A"/>
    <w:multiLevelType w:val="multilevel"/>
    <w:tmpl w:val="B15A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BA7A8E"/>
    <w:multiLevelType w:val="multilevel"/>
    <w:tmpl w:val="E47C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753F61"/>
    <w:multiLevelType w:val="multilevel"/>
    <w:tmpl w:val="5144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EF0E8E"/>
    <w:multiLevelType w:val="multilevel"/>
    <w:tmpl w:val="2052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2424B1"/>
    <w:multiLevelType w:val="multilevel"/>
    <w:tmpl w:val="C5F60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0C3724"/>
    <w:multiLevelType w:val="multilevel"/>
    <w:tmpl w:val="637C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776724">
    <w:abstractNumId w:val="4"/>
  </w:num>
  <w:num w:numId="2" w16cid:durableId="978191256">
    <w:abstractNumId w:val="1"/>
  </w:num>
  <w:num w:numId="3" w16cid:durableId="2063013541">
    <w:abstractNumId w:val="11"/>
  </w:num>
  <w:num w:numId="4" w16cid:durableId="235744245">
    <w:abstractNumId w:val="7"/>
  </w:num>
  <w:num w:numId="5" w16cid:durableId="1075014014">
    <w:abstractNumId w:val="3"/>
  </w:num>
  <w:num w:numId="6" w16cid:durableId="581649771">
    <w:abstractNumId w:val="0"/>
  </w:num>
  <w:num w:numId="7" w16cid:durableId="588078898">
    <w:abstractNumId w:val="2"/>
  </w:num>
  <w:num w:numId="8" w16cid:durableId="1435512502">
    <w:abstractNumId w:val="10"/>
  </w:num>
  <w:num w:numId="9" w16cid:durableId="2110926269">
    <w:abstractNumId w:val="5"/>
  </w:num>
  <w:num w:numId="10" w16cid:durableId="1429809359">
    <w:abstractNumId w:val="9"/>
  </w:num>
  <w:num w:numId="11" w16cid:durableId="2135170919">
    <w:abstractNumId w:val="6"/>
  </w:num>
  <w:num w:numId="12" w16cid:durableId="5484214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0AE"/>
    <w:rsid w:val="0008388A"/>
    <w:rsid w:val="004334EA"/>
    <w:rsid w:val="00514732"/>
    <w:rsid w:val="006B554C"/>
    <w:rsid w:val="00D850AE"/>
    <w:rsid w:val="00DD10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2B4B"/>
  <w15:chartTrackingRefBased/>
  <w15:docId w15:val="{C4B1F918-A2CE-497E-B66E-A3E9C182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334EA"/>
    <w:pPr>
      <w:ind w:left="720"/>
      <w:contextualSpacing/>
    </w:pPr>
  </w:style>
  <w:style w:type="paragraph" w:styleId="NormalnyWeb">
    <w:name w:val="Normal (Web)"/>
    <w:basedOn w:val="Normalny"/>
    <w:uiPriority w:val="99"/>
    <w:semiHidden/>
    <w:unhideWhenUsed/>
    <w:rsid w:val="004334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205406">
      <w:bodyDiv w:val="1"/>
      <w:marLeft w:val="0"/>
      <w:marRight w:val="0"/>
      <w:marTop w:val="0"/>
      <w:marBottom w:val="0"/>
      <w:divBdr>
        <w:top w:val="none" w:sz="0" w:space="0" w:color="auto"/>
        <w:left w:val="none" w:sz="0" w:space="0" w:color="auto"/>
        <w:bottom w:val="none" w:sz="0" w:space="0" w:color="auto"/>
        <w:right w:val="none" w:sz="0" w:space="0" w:color="auto"/>
      </w:divBdr>
    </w:div>
    <w:div w:id="447161222">
      <w:bodyDiv w:val="1"/>
      <w:marLeft w:val="0"/>
      <w:marRight w:val="0"/>
      <w:marTop w:val="0"/>
      <w:marBottom w:val="0"/>
      <w:divBdr>
        <w:top w:val="none" w:sz="0" w:space="0" w:color="auto"/>
        <w:left w:val="none" w:sz="0" w:space="0" w:color="auto"/>
        <w:bottom w:val="none" w:sz="0" w:space="0" w:color="auto"/>
        <w:right w:val="none" w:sz="0" w:space="0" w:color="auto"/>
      </w:divBdr>
    </w:div>
    <w:div w:id="760377239">
      <w:bodyDiv w:val="1"/>
      <w:marLeft w:val="0"/>
      <w:marRight w:val="0"/>
      <w:marTop w:val="0"/>
      <w:marBottom w:val="0"/>
      <w:divBdr>
        <w:top w:val="none" w:sz="0" w:space="0" w:color="auto"/>
        <w:left w:val="none" w:sz="0" w:space="0" w:color="auto"/>
        <w:bottom w:val="none" w:sz="0" w:space="0" w:color="auto"/>
        <w:right w:val="none" w:sz="0" w:space="0" w:color="auto"/>
      </w:divBdr>
    </w:div>
    <w:div w:id="769856870">
      <w:bodyDiv w:val="1"/>
      <w:marLeft w:val="0"/>
      <w:marRight w:val="0"/>
      <w:marTop w:val="0"/>
      <w:marBottom w:val="0"/>
      <w:divBdr>
        <w:top w:val="none" w:sz="0" w:space="0" w:color="auto"/>
        <w:left w:val="none" w:sz="0" w:space="0" w:color="auto"/>
        <w:bottom w:val="none" w:sz="0" w:space="0" w:color="auto"/>
        <w:right w:val="none" w:sz="0" w:space="0" w:color="auto"/>
      </w:divBdr>
    </w:div>
    <w:div w:id="783697828">
      <w:bodyDiv w:val="1"/>
      <w:marLeft w:val="0"/>
      <w:marRight w:val="0"/>
      <w:marTop w:val="0"/>
      <w:marBottom w:val="0"/>
      <w:divBdr>
        <w:top w:val="none" w:sz="0" w:space="0" w:color="auto"/>
        <w:left w:val="none" w:sz="0" w:space="0" w:color="auto"/>
        <w:bottom w:val="none" w:sz="0" w:space="0" w:color="auto"/>
        <w:right w:val="none" w:sz="0" w:space="0" w:color="auto"/>
      </w:divBdr>
    </w:div>
    <w:div w:id="1316370838">
      <w:bodyDiv w:val="1"/>
      <w:marLeft w:val="0"/>
      <w:marRight w:val="0"/>
      <w:marTop w:val="0"/>
      <w:marBottom w:val="0"/>
      <w:divBdr>
        <w:top w:val="none" w:sz="0" w:space="0" w:color="auto"/>
        <w:left w:val="none" w:sz="0" w:space="0" w:color="auto"/>
        <w:bottom w:val="none" w:sz="0" w:space="0" w:color="auto"/>
        <w:right w:val="none" w:sz="0" w:space="0" w:color="auto"/>
      </w:divBdr>
    </w:div>
    <w:div w:id="1329673467">
      <w:bodyDiv w:val="1"/>
      <w:marLeft w:val="0"/>
      <w:marRight w:val="0"/>
      <w:marTop w:val="0"/>
      <w:marBottom w:val="0"/>
      <w:divBdr>
        <w:top w:val="none" w:sz="0" w:space="0" w:color="auto"/>
        <w:left w:val="none" w:sz="0" w:space="0" w:color="auto"/>
        <w:bottom w:val="none" w:sz="0" w:space="0" w:color="auto"/>
        <w:right w:val="none" w:sz="0" w:space="0" w:color="auto"/>
      </w:divBdr>
    </w:div>
    <w:div w:id="1424650125">
      <w:bodyDiv w:val="1"/>
      <w:marLeft w:val="0"/>
      <w:marRight w:val="0"/>
      <w:marTop w:val="0"/>
      <w:marBottom w:val="0"/>
      <w:divBdr>
        <w:top w:val="none" w:sz="0" w:space="0" w:color="auto"/>
        <w:left w:val="none" w:sz="0" w:space="0" w:color="auto"/>
        <w:bottom w:val="none" w:sz="0" w:space="0" w:color="auto"/>
        <w:right w:val="none" w:sz="0" w:space="0" w:color="auto"/>
      </w:divBdr>
    </w:div>
    <w:div w:id="1491676579">
      <w:bodyDiv w:val="1"/>
      <w:marLeft w:val="0"/>
      <w:marRight w:val="0"/>
      <w:marTop w:val="0"/>
      <w:marBottom w:val="0"/>
      <w:divBdr>
        <w:top w:val="none" w:sz="0" w:space="0" w:color="auto"/>
        <w:left w:val="none" w:sz="0" w:space="0" w:color="auto"/>
        <w:bottom w:val="none" w:sz="0" w:space="0" w:color="auto"/>
        <w:right w:val="none" w:sz="0" w:space="0" w:color="auto"/>
      </w:divBdr>
    </w:div>
    <w:div w:id="1734695317">
      <w:bodyDiv w:val="1"/>
      <w:marLeft w:val="0"/>
      <w:marRight w:val="0"/>
      <w:marTop w:val="0"/>
      <w:marBottom w:val="0"/>
      <w:divBdr>
        <w:top w:val="none" w:sz="0" w:space="0" w:color="auto"/>
        <w:left w:val="none" w:sz="0" w:space="0" w:color="auto"/>
        <w:bottom w:val="none" w:sz="0" w:space="0" w:color="auto"/>
        <w:right w:val="none" w:sz="0" w:space="0" w:color="auto"/>
      </w:divBdr>
    </w:div>
    <w:div w:id="1762332922">
      <w:bodyDiv w:val="1"/>
      <w:marLeft w:val="0"/>
      <w:marRight w:val="0"/>
      <w:marTop w:val="0"/>
      <w:marBottom w:val="0"/>
      <w:divBdr>
        <w:top w:val="none" w:sz="0" w:space="0" w:color="auto"/>
        <w:left w:val="none" w:sz="0" w:space="0" w:color="auto"/>
        <w:bottom w:val="none" w:sz="0" w:space="0" w:color="auto"/>
        <w:right w:val="none" w:sz="0" w:space="0" w:color="auto"/>
      </w:divBdr>
      <w:divsChild>
        <w:div w:id="213927693">
          <w:marLeft w:val="0"/>
          <w:marRight w:val="0"/>
          <w:marTop w:val="0"/>
          <w:marBottom w:val="0"/>
          <w:divBdr>
            <w:top w:val="none" w:sz="0" w:space="0" w:color="auto"/>
            <w:left w:val="none" w:sz="0" w:space="0" w:color="auto"/>
            <w:bottom w:val="none" w:sz="0" w:space="0" w:color="auto"/>
            <w:right w:val="none" w:sz="0" w:space="0" w:color="auto"/>
          </w:divBdr>
          <w:divsChild>
            <w:div w:id="353533801">
              <w:marLeft w:val="0"/>
              <w:marRight w:val="0"/>
              <w:marTop w:val="0"/>
              <w:marBottom w:val="0"/>
              <w:divBdr>
                <w:top w:val="none" w:sz="0" w:space="0" w:color="auto"/>
                <w:left w:val="none" w:sz="0" w:space="0" w:color="auto"/>
                <w:bottom w:val="none" w:sz="0" w:space="0" w:color="auto"/>
                <w:right w:val="none" w:sz="0" w:space="0" w:color="auto"/>
              </w:divBdr>
              <w:divsChild>
                <w:div w:id="1288775613">
                  <w:marLeft w:val="0"/>
                  <w:marRight w:val="0"/>
                  <w:marTop w:val="0"/>
                  <w:marBottom w:val="0"/>
                  <w:divBdr>
                    <w:top w:val="none" w:sz="0" w:space="0" w:color="auto"/>
                    <w:left w:val="none" w:sz="0" w:space="0" w:color="auto"/>
                    <w:bottom w:val="none" w:sz="0" w:space="0" w:color="auto"/>
                    <w:right w:val="none" w:sz="0" w:space="0" w:color="auto"/>
                  </w:divBdr>
                  <w:divsChild>
                    <w:div w:id="527110230">
                      <w:marLeft w:val="0"/>
                      <w:marRight w:val="0"/>
                      <w:marTop w:val="0"/>
                      <w:marBottom w:val="0"/>
                      <w:divBdr>
                        <w:top w:val="none" w:sz="0" w:space="0" w:color="auto"/>
                        <w:left w:val="none" w:sz="0" w:space="0" w:color="auto"/>
                        <w:bottom w:val="none" w:sz="0" w:space="0" w:color="auto"/>
                        <w:right w:val="none" w:sz="0" w:space="0" w:color="auto"/>
                      </w:divBdr>
                      <w:divsChild>
                        <w:div w:id="1506164995">
                          <w:marLeft w:val="0"/>
                          <w:marRight w:val="0"/>
                          <w:marTop w:val="0"/>
                          <w:marBottom w:val="0"/>
                          <w:divBdr>
                            <w:top w:val="none" w:sz="0" w:space="0" w:color="auto"/>
                            <w:left w:val="none" w:sz="0" w:space="0" w:color="auto"/>
                            <w:bottom w:val="none" w:sz="0" w:space="0" w:color="auto"/>
                            <w:right w:val="none" w:sz="0" w:space="0" w:color="auto"/>
                          </w:divBdr>
                          <w:divsChild>
                            <w:div w:id="189014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859460">
      <w:bodyDiv w:val="1"/>
      <w:marLeft w:val="0"/>
      <w:marRight w:val="0"/>
      <w:marTop w:val="0"/>
      <w:marBottom w:val="0"/>
      <w:divBdr>
        <w:top w:val="none" w:sz="0" w:space="0" w:color="auto"/>
        <w:left w:val="none" w:sz="0" w:space="0" w:color="auto"/>
        <w:bottom w:val="none" w:sz="0" w:space="0" w:color="auto"/>
        <w:right w:val="none" w:sz="0" w:space="0" w:color="auto"/>
      </w:divBdr>
    </w:div>
    <w:div w:id="1849099443">
      <w:bodyDiv w:val="1"/>
      <w:marLeft w:val="0"/>
      <w:marRight w:val="0"/>
      <w:marTop w:val="0"/>
      <w:marBottom w:val="0"/>
      <w:divBdr>
        <w:top w:val="none" w:sz="0" w:space="0" w:color="auto"/>
        <w:left w:val="none" w:sz="0" w:space="0" w:color="auto"/>
        <w:bottom w:val="none" w:sz="0" w:space="0" w:color="auto"/>
        <w:right w:val="none" w:sz="0" w:space="0" w:color="auto"/>
      </w:divBdr>
    </w:div>
    <w:div w:id="1911228972">
      <w:bodyDiv w:val="1"/>
      <w:marLeft w:val="0"/>
      <w:marRight w:val="0"/>
      <w:marTop w:val="0"/>
      <w:marBottom w:val="0"/>
      <w:divBdr>
        <w:top w:val="none" w:sz="0" w:space="0" w:color="auto"/>
        <w:left w:val="none" w:sz="0" w:space="0" w:color="auto"/>
        <w:bottom w:val="none" w:sz="0" w:space="0" w:color="auto"/>
        <w:right w:val="none" w:sz="0" w:space="0" w:color="auto"/>
      </w:divBdr>
      <w:divsChild>
        <w:div w:id="1385910781">
          <w:marLeft w:val="0"/>
          <w:marRight w:val="0"/>
          <w:marTop w:val="0"/>
          <w:marBottom w:val="0"/>
          <w:divBdr>
            <w:top w:val="none" w:sz="0" w:space="0" w:color="auto"/>
            <w:left w:val="none" w:sz="0" w:space="0" w:color="auto"/>
            <w:bottom w:val="none" w:sz="0" w:space="0" w:color="auto"/>
            <w:right w:val="none" w:sz="0" w:space="0" w:color="auto"/>
          </w:divBdr>
          <w:divsChild>
            <w:div w:id="785782371">
              <w:marLeft w:val="0"/>
              <w:marRight w:val="0"/>
              <w:marTop w:val="0"/>
              <w:marBottom w:val="0"/>
              <w:divBdr>
                <w:top w:val="none" w:sz="0" w:space="0" w:color="auto"/>
                <w:left w:val="none" w:sz="0" w:space="0" w:color="auto"/>
                <w:bottom w:val="none" w:sz="0" w:space="0" w:color="auto"/>
                <w:right w:val="none" w:sz="0" w:space="0" w:color="auto"/>
              </w:divBdr>
              <w:divsChild>
                <w:div w:id="301422679">
                  <w:marLeft w:val="0"/>
                  <w:marRight w:val="0"/>
                  <w:marTop w:val="0"/>
                  <w:marBottom w:val="0"/>
                  <w:divBdr>
                    <w:top w:val="none" w:sz="0" w:space="0" w:color="auto"/>
                    <w:left w:val="none" w:sz="0" w:space="0" w:color="auto"/>
                    <w:bottom w:val="none" w:sz="0" w:space="0" w:color="auto"/>
                    <w:right w:val="none" w:sz="0" w:space="0" w:color="auto"/>
                  </w:divBdr>
                  <w:divsChild>
                    <w:div w:id="1541092009">
                      <w:marLeft w:val="0"/>
                      <w:marRight w:val="0"/>
                      <w:marTop w:val="0"/>
                      <w:marBottom w:val="0"/>
                      <w:divBdr>
                        <w:top w:val="none" w:sz="0" w:space="0" w:color="auto"/>
                        <w:left w:val="none" w:sz="0" w:space="0" w:color="auto"/>
                        <w:bottom w:val="none" w:sz="0" w:space="0" w:color="auto"/>
                        <w:right w:val="none" w:sz="0" w:space="0" w:color="auto"/>
                      </w:divBdr>
                      <w:divsChild>
                        <w:div w:id="831411779">
                          <w:marLeft w:val="0"/>
                          <w:marRight w:val="0"/>
                          <w:marTop w:val="0"/>
                          <w:marBottom w:val="0"/>
                          <w:divBdr>
                            <w:top w:val="none" w:sz="0" w:space="0" w:color="auto"/>
                            <w:left w:val="none" w:sz="0" w:space="0" w:color="auto"/>
                            <w:bottom w:val="none" w:sz="0" w:space="0" w:color="auto"/>
                            <w:right w:val="none" w:sz="0" w:space="0" w:color="auto"/>
                          </w:divBdr>
                          <w:divsChild>
                            <w:div w:id="199394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1367</Words>
  <Characters>8206</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Rżany</dc:creator>
  <cp:keywords/>
  <dc:description/>
  <cp:lastModifiedBy>Agnieszka Rżany</cp:lastModifiedBy>
  <cp:revision>1</cp:revision>
  <dcterms:created xsi:type="dcterms:W3CDTF">2024-10-13T19:02:00Z</dcterms:created>
  <dcterms:modified xsi:type="dcterms:W3CDTF">2024-10-13T21:16:00Z</dcterms:modified>
</cp:coreProperties>
</file>